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png" ContentType="image/png"/>
  <Default Extension="odttf" ContentType="application/vnd.openxmlformats-officedocument.obfuscatedFont"/>
  <Default Extension="rels" ContentType="application/vnd.openxmlformats-package.relationships+xml"/>
  <Override PartName="/word/settings.xml" ContentType="application/vnd.openxmlformats-officedocument.wordprocessingml.settings+xml"/>
  <Override PartName="/customXML/item1.xml" ContentType="application/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1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3" /><Relationship Type="http://schemas.openxmlformats.org/officeDocument/2006/relationships/extended-properties" Target="docProps/app.xml" Id="Rfc9b71b12c7d469f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777777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7" w:lineRule="auto"/>
        <w:rPr>
          <w:rFonts w:ascii="Times New Roman" w:hAnsi="Times New Roman" w:eastAsia="Times New Roman" w:cs="Times New Roman"/>
          <w:color w:val="000000"/>
          <w:sz w:val="12"/>
          <w:szCs w:val="12"/>
        </w:rPr>
      </w:pPr>
      <w:r>
        <w:rPr>
          <w:rtl w:val="0"/>
        </w:rPr>
      </w:r>
    </w:p>
    <w:p xmlns:wp14="http://schemas.microsoft.com/office/word/2010/wordml" w:rsidP="05BB4BFE" w:rsidRDefault="00000000" w14:paraId="00000002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2" w:lineRule="auto"/>
        <w:ind w:left="1918" w:right="1918" w:firstLine="0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/>
          <w:sz w:val="24"/>
          <w:szCs w:val="24"/>
        </w:rPr>
      </w:pPr>
      <w:r w:rsidRPr="05BB4BFE" w:rsidR="05BB4BF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FORMATO INFORME OBLIGACIONES CONTRACTUALES</w:t>
      </w:r>
    </w:p>
    <w:p xmlns:wp14="http://schemas.microsoft.com/office/word/2010/wordml" w:rsidP="05BB4BFE" w:rsidRDefault="00000000" w14:paraId="00000003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Calibri" w:hAnsi="Calibri" w:eastAsia="Calibri" w:cs="Calibri" w:asciiTheme="minorAscii" w:hAnsiTheme="minorAscii" w:eastAsiaTheme="minorAscii" w:cstheme="minorAscii"/>
          <w:color w:val="000000"/>
          <w:sz w:val="24"/>
          <w:szCs w:val="24"/>
        </w:rPr>
      </w:pPr>
    </w:p>
    <w:p xmlns:wp14="http://schemas.microsoft.com/office/word/2010/wordml" w:rsidP="05BB4BFE" w:rsidRDefault="00000000" w14:paraId="00000004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2" w:lineRule="auto"/>
        <w:rPr>
          <w:rFonts w:ascii="Calibri" w:hAnsi="Calibri" w:eastAsia="Calibri" w:cs="Calibri" w:asciiTheme="minorAscii" w:hAnsiTheme="minorAscii" w:eastAsiaTheme="minorAscii" w:cstheme="minorAscii"/>
          <w:color w:val="000000"/>
          <w:sz w:val="24"/>
          <w:szCs w:val="24"/>
        </w:rPr>
      </w:pPr>
    </w:p>
    <w:tbl>
      <w:tblPr>
        <w:tblStyle w:val="Table1"/>
        <w:tblW w:w="8828" w:type="dxa"/>
        <w:jc w:val="left"/>
        <w:tblInd w:w="152.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/>
        <w:tblPrChange w:author="" w:id="1586650658">
          <w:tblPr/>
        </w:tblPrChange>
      </w:tblPr>
      <w:tblGrid>
        <w:gridCol w:w="4414"/>
        <w:gridCol w:w="4414"/>
      </w:tblGrid>
      <w:tr xmlns:wp14="http://schemas.microsoft.com/office/word/2010/wordml" w:rsidTr="61880A66" w14:paraId="295DFB14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05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Nombre del Contratista:</w:t>
            </w:r>
          </w:p>
        </w:tc>
        <w:tc>
          <w:tcPr>
            <w:tcMar/>
          </w:tcPr>
          <w:p w:rsidP="05BB4BFE" w:rsidRDefault="00000000" w14:paraId="00000006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4"/>
                <w:szCs w:val="24"/>
              </w:rPr>
              <w:t xml:space="preserve">María Camila Fuentes Jiménez</w:t>
            </w:r>
            <w:r>
              <w:rPr>
                <w:rtl w:val="0"/>
              </w:rPr>
            </w:r>
          </w:p>
        </w:tc>
      </w:tr>
      <w:tr xmlns:wp14="http://schemas.microsoft.com/office/word/2010/wordml" w:rsidTr="61880A66" w14:paraId="286084AE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07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Documento de Identidad</w:t>
            </w:r>
          </w:p>
        </w:tc>
        <w:tc>
          <w:tcPr>
            <w:tcMar/>
          </w:tcPr>
          <w:p w:rsidP="05BB4BFE" w:rsidRDefault="00000000" w14:paraId="00000008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  <w:t xml:space="preserve">No. </w:t>
            </w: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1.007.630.373</w:t>
            </w:r>
            <w:r>
              <w:rPr>
                <w:rtl w:val="0"/>
              </w:rPr>
            </w:r>
          </w:p>
        </w:tc>
      </w:tr>
      <w:tr xmlns:wp14="http://schemas.microsoft.com/office/word/2010/wordml" w:rsidTr="61880A66" w14:paraId="4831E851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09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Número del Contrato</w:t>
            </w:r>
          </w:p>
        </w:tc>
        <w:tc>
          <w:tcPr>
            <w:tcMar/>
          </w:tcPr>
          <w:p w:rsidP="05BB4BFE" w:rsidRDefault="00000000" w14:paraId="0000000A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No. CO1.PCCNTR.</w:t>
            </w: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>9171026</w:t>
            </w: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2026</w:t>
            </w:r>
          </w:p>
        </w:tc>
      </w:tr>
      <w:tr xmlns:wp14="http://schemas.microsoft.com/office/word/2010/wordml" w:rsidTr="61880A66" w14:paraId="6ED940AD" wp14:textId="77777777">
        <w:trPr>
          <w:cantSplit w:val="0"/>
          <w:trHeight w:val="2052" w:hRule="atLeast"/>
          <w:tblHeader w:val="0"/>
        </w:trPr>
        <w:tc>
          <w:tcPr>
            <w:tcMar/>
          </w:tcPr>
          <w:p w:rsidP="05BB4BFE" w:rsidRDefault="00000000" w14:paraId="0000000B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1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Objeto Contractual</w:t>
            </w:r>
          </w:p>
        </w:tc>
        <w:tc>
          <w:tcPr>
            <w:tcMar/>
          </w:tcPr>
          <w:p w:rsidP="05BB4BFE" w:rsidRDefault="00000000" w14:paraId="0000000C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1" w:lineRule="auto"/>
              <w:ind w:right="61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  <w:lang w:val="es-ES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  <w:lang w:val="es-ES"/>
              </w:rPr>
              <w:t xml:space="preserve">Prestar servicios de apoyo técnico en el diseño y desarrollo del modelo de hábitat rural sostenible y productivo basado en procesos de </w:t>
            </w: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  <w:lang w:val="es-ES"/>
              </w:rPr>
              <w:t>cocreación</w:t>
            </w: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  <w:lang w:val="es-ES"/>
              </w:rPr>
              <w:t xml:space="preserve"> con las comunidades étnicas de las regiones, en el marco del Proyecto Hábitat Rural Sostenible y Productivo, durante la vigencia 2026, conforme al plan de trabajo, cronograma y lineamientos.</w:t>
            </w:r>
          </w:p>
        </w:tc>
      </w:tr>
      <w:tr xmlns:wp14="http://schemas.microsoft.com/office/word/2010/wordml" w:rsidTr="61880A66" w14:paraId="2AF280DC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0D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Área</w:t>
            </w:r>
          </w:p>
        </w:tc>
        <w:tc>
          <w:tcPr>
            <w:tcMar/>
          </w:tcPr>
          <w:p w:rsidP="05BB4BFE" w:rsidRDefault="00000000" w14:paraId="0000000E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Innovación y Competitividad </w:t>
            </w:r>
          </w:p>
        </w:tc>
      </w:tr>
      <w:tr xmlns:wp14="http://schemas.microsoft.com/office/word/2010/wordml" w:rsidTr="61880A66" w14:paraId="147C817F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0F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Periodo de la Evidencia</w:t>
            </w:r>
          </w:p>
        </w:tc>
        <w:tc>
          <w:tcPr>
            <w:tcMar/>
          </w:tcPr>
          <w:p w:rsidP="61880A66" w:rsidRDefault="00000000" w14:paraId="00000010" wp14:textId="7144C60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72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61880A66" w:rsidR="0600F9A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Mayo </w:t>
            </w:r>
            <w:r w:rsidRPr="61880A66" w:rsidR="051E7A5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2026</w:t>
            </w:r>
          </w:p>
        </w:tc>
      </w:tr>
      <w:tr xmlns:wp14="http://schemas.microsoft.com/office/word/2010/wordml" w:rsidTr="61880A66" w14:paraId="5F22EC8C" wp14:textId="77777777">
        <w:trPr>
          <w:cantSplit w:val="0"/>
          <w:trHeight w:val="294" w:hRule="atLeast"/>
          <w:tblHeader w:val="0"/>
        </w:trPr>
        <w:tc>
          <w:tcPr>
            <w:tcMar/>
          </w:tcPr>
          <w:p w:rsidP="05BB4BFE" w:rsidRDefault="00000000" w14:paraId="00000011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1" w:line="273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Líder de Área</w:t>
            </w:r>
          </w:p>
        </w:tc>
        <w:tc>
          <w:tcPr>
            <w:tcMar/>
          </w:tcPr>
          <w:p w:rsidP="05BB4BFE" w:rsidRDefault="00000000" w14:paraId="00000012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1" w:line="273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Luis Fernando Rodríguez Lozano</w:t>
            </w:r>
          </w:p>
        </w:tc>
      </w:tr>
      <w:tr xmlns:wp14="http://schemas.microsoft.com/office/word/2010/wordml" w:rsidTr="61880A66" w14:paraId="4019B1A8" wp14:textId="77777777">
        <w:trPr>
          <w:cantSplit w:val="0"/>
          <w:trHeight w:val="292" w:hRule="atLeast"/>
          <w:tblHeader w:val="0"/>
        </w:trPr>
        <w:tc>
          <w:tcPr>
            <w:tcMar/>
          </w:tcPr>
          <w:p w:rsidP="05BB4BFE" w:rsidRDefault="00000000" w14:paraId="00000013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2" w:lineRule="auto"/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Supervisor de contrato</w:t>
            </w:r>
          </w:p>
        </w:tc>
        <w:tc>
          <w:tcPr>
            <w:tcMar/>
          </w:tcPr>
          <w:p w:rsidP="05BB4BFE" w:rsidRDefault="00000000" w14:paraId="00000014" wp14:textId="77777777">
            <w:pPr>
              <w:spacing w:before="1" w:line="273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 xml:space="preserve">Luis Fernando Rodríguez Lozano</w:t>
            </w:r>
            <w:r>
              <w:rPr>
                <w:rtl w:val="0"/>
              </w:rPr>
            </w:r>
          </w:p>
        </w:tc>
      </w:tr>
      <w:tr xmlns:wp14="http://schemas.microsoft.com/office/word/2010/wordml" w:rsidTr="61880A66" w14:paraId="07CC7F2F" wp14:textId="77777777">
        <w:trPr>
          <w:cantSplit w:val="0"/>
          <w:trHeight w:val="878" w:hRule="atLeast"/>
          <w:tblHeader w:val="0"/>
        </w:trPr>
        <w:tc>
          <w:tcPr>
            <w:tcMar/>
          </w:tcPr>
          <w:p w:rsidP="05BB4BFE" w:rsidRDefault="00000000" w14:paraId="00000015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Obligación Contractual que soporta el presente informe</w:t>
            </w:r>
          </w:p>
        </w:tc>
        <w:tc>
          <w:tcPr>
            <w:tcMar/>
          </w:tcPr>
          <w:p w:rsidP="05BB4BFE" w:rsidRDefault="00000000" w14:paraId="00000016" wp14:textId="77777777">
            <w:pPr>
              <w:widowControl w:val="1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>Gestión Documental del Proyecto: Organizar,</w:t>
            </w:r>
          </w:p>
          <w:p w:rsidP="05BB4BFE" w:rsidRDefault="00000000" w14:paraId="00000017" wp14:textId="77777777">
            <w:pPr>
              <w:widowControl w:val="1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>clasificar y custodiar el archivo de gestión físico y digital (correspondencia, actas, expedientes administrativos), aplicando los principios de orden y las tablas de retención</w:t>
            </w:r>
          </w:p>
          <w:p w:rsidP="05BB4BFE" w:rsidRDefault="00000000" w14:paraId="00000018" wp14:textId="77777777">
            <w:pPr>
              <w:widowControl w:val="1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05BB4BFE" w:rsidR="05BB4BFE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  <w:t>documental para garantizar la trazabilidad y la rápida recuperación de la Información del proyecto.</w:t>
            </w:r>
          </w:p>
          <w:p w:rsidP="05BB4BFE" w:rsidRDefault="00000000" w14:paraId="00000019" wp14:textId="7777777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ind w:left="107" w:firstLine="0"/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</w:p>
        </w:tc>
      </w:tr>
    </w:tbl>
    <w:p xmlns:wp14="http://schemas.microsoft.com/office/word/2010/wordml" w:rsidP="05BB4BFE" w:rsidRDefault="00000000" w14:paraId="0000001A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2" w:lineRule="auto"/>
        <w:rPr>
          <w:rFonts w:ascii="Calibri" w:hAnsi="Calibri" w:eastAsia="Calibri" w:cs="Calibri" w:asciiTheme="minorAscii" w:hAnsiTheme="minorAscii" w:eastAsiaTheme="minorAscii" w:cstheme="minorAscii"/>
          <w:color w:val="000000"/>
          <w:sz w:val="24"/>
          <w:szCs w:val="24"/>
        </w:rPr>
      </w:pPr>
    </w:p>
    <w:p xmlns:wp14="http://schemas.microsoft.com/office/word/2010/wordml" w:rsidP="05BB4BFE" w:rsidRDefault="00000000" w14:paraId="0000001B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/>
          <w:sz w:val="24"/>
          <w:szCs w:val="24"/>
        </w:rPr>
      </w:pPr>
    </w:p>
    <w:p xmlns:wp14="http://schemas.microsoft.com/office/word/2010/wordml" w:rsidP="05BB4BFE" w:rsidRDefault="00000000" w14:paraId="0000001C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/>
          <w:sz w:val="24"/>
          <w:szCs w:val="24"/>
        </w:rPr>
      </w:pPr>
    </w:p>
    <w:p xmlns:wp14="http://schemas.microsoft.com/office/word/2010/wordml" w:rsidP="05BB4BFE" w:rsidRDefault="00000000" w14:paraId="0000001D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/>
          <w:sz w:val="24"/>
          <w:szCs w:val="24"/>
        </w:rPr>
      </w:pPr>
    </w:p>
    <w:p xmlns:wp14="http://schemas.microsoft.com/office/word/2010/wordml" w:rsidP="05BB4BFE" w:rsidRDefault="00000000" w14:paraId="0000001E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xmlns:wp14="http://schemas.microsoft.com/office/word/2010/wordml" w:rsidP="05BB4BFE" w:rsidRDefault="00000000" w14:paraId="0000001F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xmlns:wp14="http://schemas.microsoft.com/office/word/2010/wordml" w:rsidP="05BB4BFE" w:rsidRDefault="00000000" w14:paraId="00000020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ind w:left="142" w:firstLine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xmlns:wp14="http://schemas.microsoft.com/office/word/2010/wordml" w:rsidP="05BB4BFE" w:rsidRDefault="00000000" w14:paraId="00000021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xmlns:wp14="http://schemas.microsoft.com/office/word/2010/wordml" w:rsidP="05BB4BFE" w:rsidRDefault="00000000" w14:paraId="00000022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51" w:line="276" w:lineRule="auto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/>
          <w:sz w:val="24"/>
          <w:szCs w:val="24"/>
        </w:rPr>
      </w:pPr>
      <w:r w:rsidRPr="61880A66" w:rsidR="05BB4BF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REPORTE DE ACTIVIDADES:</w:t>
      </w:r>
    </w:p>
    <w:p w:rsidR="61880A66" w:rsidP="61880A66" w:rsidRDefault="61880A66" w14:paraId="096FB15C" w14:textId="0639F10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51" w:line="276" w:lineRule="auto"/>
        <w:ind w:left="142" w:firstLine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3A3E3553" w:rsidP="61880A66" w:rsidRDefault="3A3E3553" w14:paraId="08308D59" w14:textId="62CF6507">
      <w:pPr>
        <w:pStyle w:val="Normal"/>
        <w:keepNext w:val="0"/>
        <w:keepLine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51" w:line="276" w:lineRule="auto"/>
        <w:ind w:left="142" w:firstLine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</w:pPr>
      <w:r w:rsidRPr="61880A66" w:rsidR="42A1447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1.</w:t>
      </w:r>
      <w:r w:rsidRPr="61880A66" w:rsidR="3A3E355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61880A66" w:rsidR="264DCE4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Participación</w:t>
      </w:r>
      <w:r w:rsidRPr="61880A66" w:rsidR="264DCE4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 reunión de organización documental del proyecto.</w:t>
      </w:r>
    </w:p>
    <w:p w:rsidR="5231AC05" w:rsidP="61880A66" w:rsidRDefault="5231AC05" w14:paraId="4A5968D0" w14:textId="33876CD8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es"/>
        </w:rPr>
      </w:pPr>
      <w:r w:rsidRPr="61880A66" w:rsidR="5231AC0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"/>
        </w:rPr>
        <w:t>Se participó en reuniones de organización documental del proyecto, en las cuales se revisaron lineamientos para la clasificación, consolidación y actualización de archivos administrativos y técnicos. Estas jornadas permitieron fortalecer el control documental y mejorar los procesos internos de almacenamiento y seguimiento de información. Como evidencia se anexa acta de reunión.</w:t>
      </w:r>
    </w:p>
    <w:p w:rsidR="264DCE4C" w:rsidP="61880A66" w:rsidRDefault="264DCE4C" w14:paraId="36E4431B" w14:textId="439DD69A">
      <w:pPr>
        <w:pStyle w:val="Normal"/>
        <w:spacing w:line="240" w:lineRule="auto"/>
        <w:ind w:left="0" w:hanging="0"/>
        <w:jc w:val="left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1880A66" w:rsidR="264DCE4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En el siguiente enlace, se encuentran las evidencias correspondientes a esta actividad: </w:t>
      </w:r>
      <w:hyperlink r:id="Rf98cc3604c8c4490">
        <w:r w:rsidRPr="61880A66" w:rsidR="21D0E153">
          <w:rPr>
            <w:rStyle w:val="Hipervnculo"/>
            <w:rFonts w:ascii="Calibri" w:hAnsi="Calibri" w:eastAsia="Calibri" w:cs="Calibri"/>
            <w:noProof w:val="0"/>
            <w:sz w:val="24"/>
            <w:szCs w:val="24"/>
            <w:lang w:val="es-ES"/>
          </w:rPr>
          <w:t>EVIDENCIA ACTIVIDAD 1</w:t>
        </w:r>
      </w:hyperlink>
    </w:p>
    <w:p w:rsidR="6F30EF0F" w:rsidP="61880A66" w:rsidRDefault="6F30EF0F" w14:paraId="2C91B5A4" w14:textId="023D9FD4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1880A66" w:rsidR="14E69349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2</w:t>
      </w:r>
      <w:r w:rsidRPr="61880A66" w:rsidR="6F30EF0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. </w:t>
      </w:r>
      <w:r w:rsidRPr="61880A66" w:rsidR="13D8794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Realización diario de campo comisión Bajito </w:t>
      </w:r>
      <w:r w:rsidRPr="61880A66" w:rsidR="09A9EED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Vaquería</w:t>
      </w:r>
      <w:r w:rsidRPr="61880A66" w:rsidR="13D8794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69DC58EC" w:rsidP="61880A66" w:rsidRDefault="69DC58EC" w14:paraId="33A47A12" w14:textId="59AECE33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1880A66" w:rsidR="74EE36C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Se elaboró el diario de campo correspondiente a la comisión realizada en Bajito </w:t>
      </w:r>
      <w:r w:rsidRPr="61880A66" w:rsidR="0985E61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Vaquería</w:t>
      </w:r>
      <w:r w:rsidRPr="61880A66" w:rsidR="74EE36C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consolidando las actividades ejecutadas, reuniones sostenidas con las comunidades, observaciones técnicas y resultados obtenidos durante el desarrollo de la comisión. Este documento permitió dejar trazabilidad de las acciones realizadas en territorio y servir como soporte de seguimiento del proyecto. Como evidencia se anexan diarios de campo y registros documentales</w:t>
      </w:r>
      <w:r w:rsidRPr="61880A66" w:rsidR="69DC58EC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</w:p>
    <w:p w:rsidR="2BE4EEFB" w:rsidP="61880A66" w:rsidRDefault="2BE4EEFB" w14:paraId="05E720F8" w14:textId="004A1ACF">
      <w:pPr>
        <w:pStyle w:val="Normal"/>
        <w:spacing w:line="240" w:lineRule="auto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1880A66" w:rsidR="2BE4EE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En el siguiente enlace, se encuentran las evidencias correspondientes a esta actividad: </w:t>
      </w:r>
      <w:hyperlink r:id="R30100c2e95144819">
        <w:r w:rsidRPr="61880A66" w:rsidR="219C2A36">
          <w:rPr>
            <w:rStyle w:val="Hipervnculo"/>
            <w:rFonts w:ascii="Calibri" w:hAnsi="Calibri" w:eastAsia="Calibri" w:cs="Calibri"/>
            <w:noProof w:val="0"/>
            <w:sz w:val="24"/>
            <w:szCs w:val="24"/>
            <w:lang w:val="es-ES"/>
          </w:rPr>
          <w:t>EVIDENCIA ACTIVIDAD 2</w:t>
        </w:r>
      </w:hyperlink>
    </w:p>
    <w:p w:rsidR="2BE4EEFB" w:rsidP="05BB4BFE" w:rsidRDefault="2BE4EEFB" w14:paraId="1732A902" w14:textId="616F2FE1">
      <w:pPr>
        <w:pStyle w:val="Normal"/>
        <w:spacing w:line="240" w:lineRule="auto"/>
        <w:ind w:left="0" w:hanging="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5BB4BFE" w:rsidR="2BE4EEFB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</w:p>
    <w:p w:rsidR="05BB4BFE" w:rsidP="05BB4BFE" w:rsidRDefault="05BB4BFE" w14:paraId="06E09C4D" w14:textId="792382F8">
      <w:pPr>
        <w:spacing w:before="240" w:beforeAutospacing="off" w:after="24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s"/>
        </w:rPr>
      </w:pPr>
    </w:p>
    <w:p w:rsidR="05BB4BFE" w:rsidP="05BB4BFE" w:rsidRDefault="05BB4BFE" w14:paraId="7A91D240" w14:textId="398DD05D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rtl w:val="0"/>
        </w:rPr>
      </w:pPr>
    </w:p>
    <w:p w:rsidR="05BB4BFE" w:rsidP="05BB4BFE" w:rsidRDefault="05BB4BFE" w14:paraId="260CAF77" w14:textId="18282BEA">
      <w:pPr>
        <w:spacing w:before="240" w:after="240" w:line="276" w:lineRule="auto"/>
        <w:jc w:val="both"/>
        <w:rPr>
          <w:sz w:val="24"/>
          <w:szCs w:val="24"/>
          <w:rtl w:val="0"/>
        </w:rPr>
      </w:pPr>
    </w:p>
    <w:p xmlns:wp14="http://schemas.microsoft.com/office/word/2010/wordml" w:rsidRDefault="00000000" w14:paraId="00000033" wp14:textId="77777777">
      <w:pPr>
        <w:spacing w:before="240" w:after="240"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4" wp14:textId="77777777">
      <w:pPr>
        <w:spacing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5" wp14:textId="77777777">
      <w:pPr>
        <w:spacing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6" wp14:textId="77777777">
      <w:pPr>
        <w:spacing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7" wp14:textId="77777777">
      <w:pPr>
        <w:spacing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8" wp14:textId="77777777">
      <w:pPr>
        <w:spacing w:line="276" w:lineRule="auto"/>
        <w:jc w:val="both"/>
        <w:rPr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39" wp14:textId="77777777">
      <w:pPr>
        <w:spacing w:line="276" w:lineRule="auto"/>
        <w:jc w:val="both"/>
        <w:rPr>
          <w:sz w:val="24"/>
          <w:szCs w:val="24"/>
          <w:highlight w:val="white"/>
        </w:rPr>
      </w:pPr>
      <w:r>
        <w:rPr>
          <w:rtl w:val="0"/>
        </w:rPr>
      </w:r>
    </w:p>
    <w:sectPr>
      <w:headerReference w:type="default" r:id="rId9"/>
      <w:footerReference w:type="default" r:id="rId10"/>
      <w:pgSz w:w="12240" w:h="15840" w:orient="portrait"/>
      <w:pgMar w:top="1880" w:right="1560" w:bottom="1920" w:left="1560" w:header="732" w:footer="1728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p xmlns:wp14="http://schemas.microsoft.com/office/word/2010/wordml" w:rsidRDefault="00000000" w14:paraId="0000003B" wp14:textId="77777777">
    <w:pPr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pacing w:line="14.399999999999999" w:lineRule="auto"/>
      <w:rPr>
        <w:color w:val="000000"/>
        <w:sz w:val="20"/>
        <w:szCs w:val="20"/>
      </w:rPr>
    </w:pPr>
    <w:r>
      <w:rPr>
        <w:rtl w:val="0"/>
      </w:rPr>
    </w:r>
    <w:r>
      <mc:AlternateContent>
        <mc:Choice Requires="wpg">
          <w:drawing>
            <wp:anchor xmlns:wp14="http://schemas.microsoft.com/office/word/2010/wordprocessingDrawing" distT="0" distB="0" distL="0" distR="0" simplePos="0" relativeHeight="0" behindDoc="1" locked="0" layoutInCell="1" hidden="0" allowOverlap="1" wp14:anchorId="1DF5FD58" wp14:editId="7777777">
              <wp:simplePos x="0" y="0"/>
              <wp:positionH relativeFrom="column">
                <wp:posOffset>5575302</wp:posOffset>
              </wp:positionH>
              <wp:positionV relativeFrom="paragraph">
                <wp:posOffset>8802372</wp:posOffset>
              </wp:positionV>
              <wp:extent cx="197485" cy="205105"/>
              <wp:effectExtent l="0" t="0" r="0" b="0"/>
              <wp:wrapNone/>
              <wp:docPr id="67800407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6308" y="3696498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xmlns:wp14="http://schemas.microsoft.com/office/word/2010/wordml" w:rsidRDefault="00000000" w14:paraId="4590CB77" wp14:textId="77777777">
                          <w:pPr>
                            <w:spacing w:before="12.000000476837158" w:after="0" w:line="240"/>
                            <w:ind w:left="60" w:right="0" w:firstLine="240"/>
                            <w:jc w:val="left"/>
                            <w:textDirection w:val="btLr"/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xmlns:wp14="http://schemas.microsoft.com/office/word/2010/wordprocessingDrawing" distT="0" distB="0" distL="0" distR="0" simplePos="0" relativeHeight="0" behindDoc="1" locked="0" layoutInCell="1" hidden="0" allowOverlap="1" wp14:anchorId="58B535E7" wp14:editId="7777777">
              <wp:simplePos x="0" y="0"/>
              <wp:positionH relativeFrom="column">
                <wp:posOffset>5575302</wp:posOffset>
              </wp:positionH>
              <wp:positionV relativeFrom="paragraph">
                <wp:posOffset>8802372</wp:posOffset>
              </wp:positionV>
              <wp:extent cx="197485" cy="205105"/>
              <wp:effectExtent l="0" t="0" r="0" b="0"/>
              <wp:wrapNone/>
              <wp:docPr id="28235227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7485" cy="2051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p xmlns:wp14="http://schemas.microsoft.com/office/word/2010/wordml" w:rsidRDefault="00000000" w14:paraId="0000003A" wp14:textId="77777777">
    <w:pPr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pacing w:line="14.399999999999999" w:lineRule="auto"/>
      <w:rPr>
        <w:color w:val="000000"/>
        <w:sz w:val="20"/>
        <w:szCs w:val="20"/>
      </w:rPr>
    </w:pPr>
    <w:r>
      <w:rPr>
        <w:rtl w:val="0"/>
      </w:rPr>
    </w:r>
    <w:r>
      <w:drawing>
        <wp:anchor xmlns:wp14="http://schemas.microsoft.com/office/word/2010/wordprocessingDrawing" distT="0" distB="0" distL="114300" distR="114300" simplePos="0" relativeHeight="0" behindDoc="0" locked="0" layoutInCell="1" hidden="0" allowOverlap="1" wp14:anchorId="4399EDC9" wp14:editId="7777777">
          <wp:simplePos x="0" y="0"/>
          <wp:positionH relativeFrom="column">
            <wp:posOffset>2613834</wp:posOffset>
          </wp:positionH>
          <wp:positionV relativeFrom="paragraph">
            <wp:posOffset>196879</wp:posOffset>
          </wp:positionV>
          <wp:extent cx="563525" cy="497244"/>
          <wp:effectExtent l="0" t="0" r="0" b="0"/>
          <wp:wrapSquare wrapText="bothSides" distT="0" distB="0" distL="114300" distR="114300"/>
          <wp:docPr id="678004077" name="image1.jpg" descr="Sena logos"/>
          <a:graphic>
            <a:graphicData uri="http://schemas.openxmlformats.org/drawingml/2006/picture">
              <pic:pic>
                <pic:nvPicPr>
                  <pic:cNvPr id="0" name="image1.jpg" descr="Sena logos"/>
                  <pic:cNvPicPr preferRelativeResize="0"/>
                </pic:nvPicPr>
                <pic:blipFill>
                  <a:blip r:embed="rId1"/>
                  <a:srcRect l="3484" t="0" r="0" b="0"/>
                  <a:stretch>
                    <a:fillRect/>
                  </a:stretch>
                </pic:blipFill>
                <pic:spPr>
                  <a:xfrm>
                    <a:off x="0" y="0"/>
                    <a:ext cx="563525" cy="49724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xmlns:w="http://schemas.openxmlformats.org/wordprocessingml/2006/main" w:abstractNumId="2">
    <w:nsid w:val="3de36f1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fed4df4"/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proofState w:spelling="clean" w:grammar="dirty"/>
  <w:trackRevisions w:val="false"/>
  <w:defaultTabStop w:val="720"/>
  <w:compat>
    <w:compatSetting w:val="15" w:name="compatibilityMode" w:uri="http://schemas.microsoft.com/office/word"/>
  </w:compat>
  <w:rsids>
    <w:rsidRoot w:val="051E7A57"/>
    <w:rsid w:val="051E7A57"/>
    <w:rsid w:val="05BB4BFE"/>
    <w:rsid w:val="0600F9AA"/>
    <w:rsid w:val="0746D130"/>
    <w:rsid w:val="0985E61F"/>
    <w:rsid w:val="09A9EED1"/>
    <w:rsid w:val="13D87943"/>
    <w:rsid w:val="14E69349"/>
    <w:rsid w:val="219C2A36"/>
    <w:rsid w:val="21D0E153"/>
    <w:rsid w:val="22C1116A"/>
    <w:rsid w:val="264DCE4C"/>
    <w:rsid w:val="2918D523"/>
    <w:rsid w:val="2BE4EEFB"/>
    <w:rsid w:val="2E65DB05"/>
    <w:rsid w:val="2FF30636"/>
    <w:rsid w:val="300B4419"/>
    <w:rsid w:val="32FFD965"/>
    <w:rsid w:val="392413BD"/>
    <w:rsid w:val="3A3E3553"/>
    <w:rsid w:val="413CFFD8"/>
    <w:rsid w:val="413CFFD8"/>
    <w:rsid w:val="42A1447E"/>
    <w:rsid w:val="49B3F3BE"/>
    <w:rsid w:val="5231AC05"/>
    <w:rsid w:val="545AC45A"/>
    <w:rsid w:val="61880A66"/>
    <w:rsid w:val="65AF24CA"/>
    <w:rsid w:val="65AF24CA"/>
    <w:rsid w:val="69DC58EC"/>
    <w:rsid w:val="6EEA605E"/>
    <w:rsid w:val="6F30EF0F"/>
    <w:rsid w:val="7031AADD"/>
    <w:rsid w:val="74EE36C5"/>
    <w:rsid w:val="794DF5A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6F1CD9D"/>
  <w15:docId w15:val="{F1736064-FB50-4C3D-9B1A-8D185746E07C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Calibri" w:hAnsi="Calibri" w:eastAsia="Calibri" w:cs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after="12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8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80" w:after="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after="4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after="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after="12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0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spacing w:line="272" w:lineRule="exact"/>
      <w:ind w:left="107"/>
    </w:pPr>
  </w:style>
  <w:style w:type="paragraph" w:styleId="Encabezado">
    <w:name w:val="header"/>
    <w:basedOn w:val="Normal"/>
    <w:link w:val="EncabezadoCar"/>
    <w:uiPriority w:val="99"/>
    <w:unhideWhenUsed w:val="1"/>
    <w:rsid w:val="00145CF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45CFF"/>
    <w:rPr>
      <w:rFonts w:ascii="Calibri" w:hAnsi="Calibri" w:eastAsia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145CF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CFF"/>
    <w:rPr>
      <w:rFonts w:ascii="Calibri" w:hAnsi="Calibri" w:eastAsia="Calibri" w:cs="Calibri"/>
      <w:lang w:val="es-ES"/>
    </w:rPr>
  </w:style>
  <w:style w:type="character" w:styleId="selectable-text" w:customStyle="1">
    <w:name w:val="selectable-text"/>
    <w:basedOn w:val="Fuentedeprrafopredeter"/>
    <w:rsid w:val="00503339"/>
  </w:style>
  <w:style w:type="paragraph" w:styleId="Sinespaciado">
    <w:name w:val="No Spacing"/>
    <w:link w:val="SinespaciadoCar"/>
    <w:uiPriority w:val="1"/>
    <w:qFormat w:val="1"/>
    <w:rsid w:val="002D551D"/>
    <w:pPr>
      <w:widowControl w:val="1"/>
      <w:spacing w:after="160" w:line="480" w:lineRule="auto"/>
    </w:pPr>
    <w:rPr>
      <w:rFonts w:eastAsiaTheme="minorEastAsia"/>
      <w:lang w:val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2D551D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 w:val="1"/>
    <w:unhideWhenUsed w:val="1"/>
    <w:rsid w:val="002D551D"/>
    <w:pPr>
      <w:widowControl w:val="1"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/>
    </w:rPr>
  </w:style>
  <w:style w:type="table" w:styleId="a" w:customStyle="1">
    <w:basedOn w:val="TableNormal2"/>
    <w:tblPr>
      <w:tblStyleRowBandSize w:val="1"/>
      <w:tblStyleColBandSize w:val="1"/>
    </w:tblPr>
  </w:style>
  <w:style w:type="table" w:styleId="a0" w:customStyle="1">
    <w:basedOn w:val="TableNormal2"/>
    <w:tblPr>
      <w:tblStyleRowBandSize w:val="1"/>
      <w:tblStyleColBandSize w:val="1"/>
    </w:tblPr>
  </w:style>
  <w:style w:type="table" w:styleId="a1" w:customStyle="1">
    <w:basedOn w:val="TableNormal2"/>
    <w:tblPr>
      <w:tblStyleRowBandSize w:val="1"/>
      <w:tblStyleColBandSize w:val="1"/>
    </w:tblPr>
  </w:style>
  <w:style w:type="character" w:styleId="Hipervnculo">
    <w:name w:val="Hyperlink"/>
    <w:basedOn w:val="Fuentedeprrafopredeter"/>
    <w:uiPriority w:val="99"/>
    <w:unhideWhenUsed w:val="1"/>
    <w:rsid w:val="00BD326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D326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 w:val="1"/>
      <w:keepLines w:val="1"/>
      <w:spacing w:before="360" w:after="80" w:lineRule="auto"/>
    </w:pPr>
    <w:rPr>
      <w:rFonts w:ascii="Georgia" w:hAnsi="Georgia" w:eastAsia="Georgia" w:cs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footer" Target="footer1.xml" Id="rId10" /><Relationship Type="http://schemas.openxmlformats.org/officeDocument/2006/relationships/header" Target="header1.xml" Id="rId9" /><Relationship Type="http://schemas.openxmlformats.org/officeDocument/2006/relationships/styles" Target="styles.xml" Id="rId5" /><Relationship Type="http://schemas.openxmlformats.org/officeDocument/2006/relationships/customXml" Target="../customXML/item1.xml" Id="rId6" /><Relationship Type="http://schemas.openxmlformats.org/officeDocument/2006/relationships/hyperlink" Target="https://sena4-my.sharepoint.com/:f:/r/personal/jfperezv_sena_edu_co/Documents/1_Proyecto_Habitat_2026/6_Seg_Individual_Equipo/03.C_%20ADMINISTRATIVO/Maria%20Camila%20Fuentes%20Jimenez/4_Mayo/GC_1007630373_38526_MAY_2026/3_OBLIGACI%C3%93N%203/OBLIGACI%C3%93N%203/EVIDENCIA%20ACTIVIDAD%201?csf=1&amp;web=1&amp;e=HxVenQ" TargetMode="External" Id="Rf98cc3604c8c4490" /><Relationship Type="http://schemas.openxmlformats.org/officeDocument/2006/relationships/hyperlink" Target="https://sena4-my.sharepoint.com/:f:/r/personal/jfperezv_sena_edu_co/Documents/1_Proyecto_Habitat_2026/6_Seg_Individual_Equipo/03.C_%20ADMINISTRATIVO/Maria%20Camila%20Fuentes%20Jimenez/4_Mayo/GC_1007630373_38526_MAY_2026/3_OBLIGACI%C3%93N%203/OBLIGACI%C3%93N%203/EVIDENCIA%20ACTIVIDAD%202?csf=1&amp;web=1&amp;e=RMAsqd" TargetMode="External" Id="R30100c2e95144819" 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943BkjYfoevZRK8CAt3yRhScKQ==">CgMxLjAyDmguc3lnNnV1dm9qZXcyMg5oLmU4MGJlYmw3M3NydTgAciExUndjc2JRbVByY2c1LUc1clV3QnZNdDJkaHJlVVA3eVU=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2024-01-24T02:25:00.0000000Z</dcterms:created>
  <dc:creator>Leonardo Cantor</dc:creator>
  <lastModifiedBy>Maria Camila Fuentes Jimenez</lastModifiedBy>
  <dcterms:modified xsi:type="dcterms:W3CDTF">2026-05-11T20:50:41.8313029Z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2022-08-12T00:00:00Z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2025-02-13T14:37:36Z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caea95da-0c41-47b1-a569-c8274534c3ea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GrammarlyDocumentId">
    <vt:lpwstr>e9bd85a1-fed4-45ed-99b1-6160993be31c</vt:lpwstr>
  </property>
</Properties>
</file>